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shd w:val="clear" w:color="auto" w:fill="307BE3"/>
        <w:tblCellMar>
          <w:left w:w="0" w:type="dxa"/>
          <w:right w:w="0" w:type="dxa"/>
        </w:tblCellMar>
        <w:tblLook w:val="04A0" w:firstRow="1" w:lastRow="0" w:firstColumn="1" w:lastColumn="0" w:noHBand="0" w:noVBand="1"/>
      </w:tblPr>
      <w:tblGrid>
        <w:gridCol w:w="9072"/>
      </w:tblGrid>
      <w:tr w:rsidR="005023B2" w:rsidRPr="005023B2" w:rsidTr="005023B2">
        <w:trPr>
          <w:tblCellSpacing w:w="0" w:type="dxa"/>
        </w:trPr>
        <w:tc>
          <w:tcPr>
            <w:tcW w:w="0" w:type="auto"/>
            <w:tcBorders>
              <w:top w:val="nil"/>
              <w:left w:val="nil"/>
              <w:bottom w:val="nil"/>
              <w:right w:val="nil"/>
            </w:tcBorders>
            <w:shd w:val="clear" w:color="auto" w:fill="307BE3"/>
            <w:vAlign w:val="center"/>
            <w:hideMark/>
          </w:tcPr>
          <w:p w:rsidR="005023B2" w:rsidRPr="005023B2" w:rsidRDefault="00296830" w:rsidP="00296830">
            <w:pPr>
              <w:rPr>
                <w:lang w:eastAsia="fr-FR"/>
              </w:rPr>
            </w:pPr>
            <w:bookmarkStart w:id="0" w:name="_GoBack"/>
            <w:bookmarkEnd w:id="0"/>
            <w:r>
              <w:rPr>
                <w:lang w:eastAsia="fr-FR"/>
              </w:rPr>
              <w:pict>
                <v:rect id="_x0000_i1025" style="width:0;height:0" o:hralign="center" o:hrstd="t" o:hr="t" fillcolor="#a0a0a0" stroked="f"/>
              </w:pict>
            </w:r>
          </w:p>
        </w:tc>
      </w:tr>
      <w:tr w:rsidR="005023B2" w:rsidRPr="005023B2" w:rsidTr="005023B2">
        <w:trPr>
          <w:tblCellSpacing w:w="0" w:type="dxa"/>
        </w:trPr>
        <w:tc>
          <w:tcPr>
            <w:tcW w:w="0" w:type="auto"/>
            <w:tcBorders>
              <w:top w:val="nil"/>
              <w:left w:val="nil"/>
              <w:bottom w:val="nil"/>
              <w:right w:val="nil"/>
            </w:tcBorders>
            <w:shd w:val="clear" w:color="auto" w:fill="307BE3"/>
            <w:vAlign w:val="center"/>
            <w:hideMark/>
          </w:tcPr>
          <w:p w:rsidR="005023B2" w:rsidRPr="005023B2" w:rsidRDefault="005023B2" w:rsidP="005023B2">
            <w:pPr>
              <w:spacing w:after="0" w:line="480" w:lineRule="atLeast"/>
              <w:jc w:val="center"/>
              <w:rPr>
                <w:rFonts w:ascii="Arial" w:eastAsia="Times New Roman" w:hAnsi="Arial" w:cs="Arial"/>
                <w:b/>
                <w:bCs/>
                <w:color w:val="000000"/>
                <w:sz w:val="34"/>
                <w:szCs w:val="34"/>
                <w:lang w:eastAsia="fr-FR"/>
              </w:rPr>
            </w:pPr>
            <w:r w:rsidRPr="005023B2">
              <w:rPr>
                <w:rFonts w:ascii="Arial" w:eastAsia="Times New Roman" w:hAnsi="Arial" w:cs="Arial"/>
                <w:b/>
                <w:bCs/>
                <w:color w:val="FF0000"/>
                <w:sz w:val="44"/>
                <w:szCs w:val="44"/>
                <w:rtl/>
                <w:lang w:eastAsia="fr-FR"/>
              </w:rPr>
              <w:t xml:space="preserve">التربية البدنية و الرياضة </w:t>
            </w:r>
            <w:proofErr w:type="spellStart"/>
            <w:r w:rsidRPr="005023B2">
              <w:rPr>
                <w:rFonts w:ascii="Arial" w:eastAsia="Times New Roman" w:hAnsi="Arial" w:cs="Arial"/>
                <w:b/>
                <w:bCs/>
                <w:color w:val="FF0000"/>
                <w:sz w:val="44"/>
                <w:szCs w:val="44"/>
                <w:rtl/>
                <w:lang w:eastAsia="fr-FR"/>
              </w:rPr>
              <w:t>ماهو</w:t>
            </w:r>
            <w:proofErr w:type="spellEnd"/>
            <w:r w:rsidRPr="005023B2">
              <w:rPr>
                <w:rFonts w:ascii="Arial" w:eastAsia="Times New Roman" w:hAnsi="Arial" w:cs="Arial"/>
                <w:b/>
                <w:bCs/>
                <w:color w:val="FF0000"/>
                <w:sz w:val="44"/>
                <w:szCs w:val="44"/>
                <w:rtl/>
                <w:lang w:eastAsia="fr-FR"/>
              </w:rPr>
              <w:t xml:space="preserve"> الفرق بينهما</w:t>
            </w:r>
            <w:r w:rsidRPr="005023B2">
              <w:rPr>
                <w:rFonts w:ascii="Arial" w:eastAsia="Times New Roman" w:hAnsi="Arial" w:cs="Arial"/>
                <w:b/>
                <w:bCs/>
                <w:color w:val="FF0000"/>
                <w:sz w:val="34"/>
                <w:szCs w:val="34"/>
                <w:lang w:eastAsia="fr-FR"/>
              </w:rPr>
              <w:br/>
            </w:r>
            <w:r w:rsidRPr="005023B2">
              <w:rPr>
                <w:rFonts w:ascii="Arial" w:eastAsia="Times New Roman" w:hAnsi="Arial" w:cs="Arial"/>
                <w:b/>
                <w:bCs/>
                <w:color w:val="000000"/>
                <w:sz w:val="34"/>
                <w:szCs w:val="34"/>
                <w:lang w:eastAsia="fr-FR"/>
              </w:rPr>
              <w:br/>
            </w:r>
            <w:r w:rsidRPr="005023B2">
              <w:rPr>
                <w:rFonts w:ascii="Arial" w:eastAsia="Times New Roman" w:hAnsi="Arial" w:cs="Arial"/>
                <w:b/>
                <w:bCs/>
                <w:color w:val="000000"/>
                <w:sz w:val="34"/>
                <w:szCs w:val="34"/>
                <w:lang w:eastAsia="fr-FR"/>
              </w:rPr>
              <w:br/>
            </w:r>
            <w:r w:rsidRPr="005023B2">
              <w:rPr>
                <w:rFonts w:ascii="Arial" w:eastAsia="Times New Roman" w:hAnsi="Arial" w:cs="Arial"/>
                <w:b/>
                <w:bCs/>
                <w:color w:val="000000"/>
                <w:sz w:val="34"/>
                <w:szCs w:val="34"/>
                <w:rtl/>
                <w:lang w:eastAsia="fr-FR"/>
              </w:rPr>
              <w:t>يتجلى الفرق بين التربية البدنية و الرياضة حسب رأيي في أهدافهما أي أن الأولى ترمي إلى تربية الإنسان تربية بدنية شاملة ومتزنة في كافة النواحي البدنية والعقلية والنفسية والتربوية .عن طريق حصص تقوم على أساس أهداف تعلميه تراعي الجانب الجمالي و النفسي و الاجتماعي أكبر م الجانب التقني و البدني</w:t>
            </w:r>
            <w:r w:rsidRPr="005023B2">
              <w:rPr>
                <w:rFonts w:ascii="Arial" w:eastAsia="Times New Roman" w:hAnsi="Arial" w:cs="Arial"/>
                <w:b/>
                <w:bCs/>
                <w:color w:val="000000"/>
                <w:sz w:val="34"/>
                <w:szCs w:val="34"/>
                <w:lang w:eastAsia="fr-FR"/>
              </w:rPr>
              <w:br/>
            </w:r>
            <w:r w:rsidRPr="005023B2">
              <w:rPr>
                <w:rFonts w:ascii="Arial" w:eastAsia="Times New Roman" w:hAnsi="Arial" w:cs="Arial"/>
                <w:b/>
                <w:bCs/>
                <w:color w:val="000000"/>
                <w:sz w:val="34"/>
                <w:szCs w:val="34"/>
                <w:rtl/>
                <w:lang w:eastAsia="fr-FR"/>
              </w:rPr>
              <w:t xml:space="preserve">إما الرياضة فهي عكس ذلك تماما فهي تعتمد أساسا على تعليم الطفل التقنية بكل حيثياتها و ذلك للوصول بطفل إلى أحسن مستواه </w:t>
            </w:r>
            <w:proofErr w:type="spellStart"/>
            <w:r w:rsidRPr="005023B2">
              <w:rPr>
                <w:rFonts w:ascii="Arial" w:eastAsia="Times New Roman" w:hAnsi="Arial" w:cs="Arial"/>
                <w:b/>
                <w:bCs/>
                <w:color w:val="000000"/>
                <w:sz w:val="34"/>
                <w:szCs w:val="34"/>
                <w:rtl/>
                <w:lang w:eastAsia="fr-FR"/>
              </w:rPr>
              <w:t>المهاري</w:t>
            </w:r>
            <w:proofErr w:type="spellEnd"/>
            <w:r w:rsidRPr="005023B2">
              <w:rPr>
                <w:rFonts w:ascii="Arial" w:eastAsia="Times New Roman" w:hAnsi="Arial" w:cs="Arial"/>
                <w:b/>
                <w:bCs/>
                <w:color w:val="000000"/>
                <w:sz w:val="34"/>
                <w:szCs w:val="34"/>
                <w:rtl/>
                <w:lang w:eastAsia="fr-FR"/>
              </w:rPr>
              <w:t xml:space="preserve"> إي إن الرياضة نبحث من خلالها على الأداء المثالي للطفل</w:t>
            </w:r>
            <w:r w:rsidRPr="005023B2">
              <w:rPr>
                <w:rFonts w:ascii="Arial" w:eastAsia="Times New Roman" w:hAnsi="Arial" w:cs="Arial"/>
                <w:b/>
                <w:bCs/>
                <w:color w:val="000000"/>
                <w:sz w:val="34"/>
                <w:szCs w:val="34"/>
                <w:lang w:eastAsia="fr-FR"/>
              </w:rPr>
              <w:t>.</w:t>
            </w:r>
            <w:r w:rsidRPr="005023B2">
              <w:rPr>
                <w:rFonts w:ascii="Arial" w:eastAsia="Times New Roman" w:hAnsi="Arial" w:cs="Arial"/>
                <w:b/>
                <w:bCs/>
                <w:color w:val="000000"/>
                <w:sz w:val="34"/>
                <w:szCs w:val="34"/>
                <w:lang w:eastAsia="fr-FR"/>
              </w:rPr>
              <w:br/>
            </w:r>
            <w:r w:rsidRPr="005023B2">
              <w:rPr>
                <w:rFonts w:ascii="Arial" w:eastAsia="Times New Roman" w:hAnsi="Arial" w:cs="Arial"/>
                <w:b/>
                <w:bCs/>
                <w:color w:val="000000"/>
                <w:sz w:val="34"/>
                <w:szCs w:val="34"/>
                <w:lang w:eastAsia="fr-FR"/>
              </w:rPr>
              <w:br/>
            </w:r>
            <w:r w:rsidRPr="005023B2">
              <w:rPr>
                <w:rFonts w:ascii="Arial" w:eastAsia="Times New Roman" w:hAnsi="Arial" w:cs="Arial"/>
                <w:b/>
                <w:bCs/>
                <w:color w:val="FF0000"/>
                <w:sz w:val="34"/>
                <w:szCs w:val="34"/>
                <w:rtl/>
                <w:lang w:eastAsia="fr-FR"/>
              </w:rPr>
              <w:t>التربية البدنية اصطلاحا</w:t>
            </w:r>
            <w:r w:rsidRPr="005023B2">
              <w:rPr>
                <w:rFonts w:ascii="Arial" w:eastAsia="Times New Roman" w:hAnsi="Arial" w:cs="Arial"/>
                <w:b/>
                <w:bCs/>
                <w:color w:val="FF0000"/>
                <w:sz w:val="34"/>
                <w:szCs w:val="34"/>
                <w:lang w:eastAsia="fr-FR"/>
              </w:rPr>
              <w:t>:</w:t>
            </w:r>
            <w:r w:rsidRPr="005023B2">
              <w:rPr>
                <w:rFonts w:ascii="Arial" w:eastAsia="Times New Roman" w:hAnsi="Arial" w:cs="Arial"/>
                <w:b/>
                <w:bCs/>
                <w:color w:val="000000"/>
                <w:sz w:val="34"/>
                <w:szCs w:val="34"/>
                <w:lang w:eastAsia="fr-FR"/>
              </w:rPr>
              <w:br/>
            </w:r>
            <w:r w:rsidRPr="005023B2">
              <w:rPr>
                <w:rFonts w:ascii="Arial" w:eastAsia="Times New Roman" w:hAnsi="Arial" w:cs="Arial"/>
                <w:b/>
                <w:bCs/>
                <w:color w:val="000000"/>
                <w:sz w:val="34"/>
                <w:szCs w:val="34"/>
                <w:rtl/>
                <w:lang w:eastAsia="fr-FR"/>
              </w:rPr>
              <w:t>يتحدد الهدف الأساس ويتحقق معنى التربية البدنية بإنشاء الجسد وتنشئته بصورة ٍ سليمة ليتعدى اثر ذلك على النفس والعقل الإنساني</w:t>
            </w:r>
            <w:r w:rsidRPr="005023B2">
              <w:rPr>
                <w:rFonts w:ascii="Arial" w:eastAsia="Times New Roman" w:hAnsi="Arial" w:cs="Arial"/>
                <w:b/>
                <w:bCs/>
                <w:color w:val="000000"/>
                <w:sz w:val="34"/>
                <w:szCs w:val="34"/>
                <w:lang w:eastAsia="fr-FR"/>
              </w:rPr>
              <w:t xml:space="preserve"> .</w:t>
            </w:r>
            <w:r w:rsidRPr="005023B2">
              <w:rPr>
                <w:rFonts w:ascii="Arial" w:eastAsia="Times New Roman" w:hAnsi="Arial" w:cs="Arial"/>
                <w:b/>
                <w:bCs/>
                <w:color w:val="000000"/>
                <w:sz w:val="34"/>
                <w:szCs w:val="34"/>
                <w:lang w:eastAsia="fr-FR"/>
              </w:rPr>
              <w:br/>
            </w:r>
            <w:r w:rsidRPr="005023B2">
              <w:rPr>
                <w:rFonts w:ascii="Arial" w:eastAsia="Times New Roman" w:hAnsi="Arial" w:cs="Arial"/>
                <w:b/>
                <w:bCs/>
                <w:color w:val="000000"/>
                <w:sz w:val="34"/>
                <w:szCs w:val="34"/>
                <w:rtl/>
                <w:lang w:eastAsia="fr-FR"/>
              </w:rPr>
              <w:t>وتعد الألعاب الرياضية هي الركن الأساسي للتربية البدنية وهذا ما يؤكده المختصين في مجال التربية البدنية الرياضية . ومن أمثلة ذلك</w:t>
            </w:r>
            <w:r w:rsidRPr="005023B2">
              <w:rPr>
                <w:rFonts w:ascii="Arial" w:eastAsia="Times New Roman" w:hAnsi="Arial" w:cs="Arial"/>
                <w:b/>
                <w:bCs/>
                <w:color w:val="000000"/>
                <w:sz w:val="34"/>
                <w:szCs w:val="34"/>
                <w:lang w:eastAsia="fr-FR"/>
              </w:rPr>
              <w:t>:</w:t>
            </w:r>
            <w:r w:rsidRPr="005023B2">
              <w:rPr>
                <w:rFonts w:ascii="Arial" w:eastAsia="Times New Roman" w:hAnsi="Arial" w:cs="Arial"/>
                <w:b/>
                <w:bCs/>
                <w:color w:val="000000"/>
                <w:sz w:val="34"/>
                <w:szCs w:val="34"/>
                <w:lang w:eastAsia="fr-FR"/>
              </w:rPr>
              <w:br/>
            </w:r>
            <w:r w:rsidRPr="005023B2">
              <w:rPr>
                <w:rFonts w:ascii="Arial" w:eastAsia="Times New Roman" w:hAnsi="Arial" w:cs="Arial"/>
                <w:b/>
                <w:bCs/>
                <w:color w:val="000000"/>
                <w:sz w:val="34"/>
                <w:szCs w:val="34"/>
                <w:rtl/>
                <w:lang w:eastAsia="fr-FR"/>
              </w:rPr>
              <w:t>يعبر</w:t>
            </w:r>
            <w:r w:rsidRPr="005023B2">
              <w:rPr>
                <w:rFonts w:ascii="Arial" w:eastAsia="Times New Roman" w:hAnsi="Arial" w:cs="Arial"/>
                <w:b/>
                <w:bCs/>
                <w:color w:val="000000"/>
                <w:sz w:val="34"/>
                <w:lang w:eastAsia="fr-FR"/>
              </w:rPr>
              <w:t> </w:t>
            </w:r>
            <w:r w:rsidRPr="005023B2">
              <w:rPr>
                <w:rFonts w:ascii="Arial" w:eastAsia="Times New Roman" w:hAnsi="Arial" w:cs="Arial"/>
                <w:b/>
                <w:bCs/>
                <w:color w:val="FF0000"/>
                <w:sz w:val="34"/>
                <w:szCs w:val="34"/>
                <w:rtl/>
                <w:lang w:eastAsia="fr-FR"/>
              </w:rPr>
              <w:t>السيد سابق</w:t>
            </w:r>
            <w:r w:rsidRPr="005023B2">
              <w:rPr>
                <w:rFonts w:ascii="Arial" w:eastAsia="Times New Roman" w:hAnsi="Arial" w:cs="Arial"/>
                <w:b/>
                <w:bCs/>
                <w:color w:val="000000"/>
                <w:sz w:val="34"/>
                <w:lang w:eastAsia="fr-FR"/>
              </w:rPr>
              <w:t> </w:t>
            </w:r>
            <w:r w:rsidRPr="005023B2">
              <w:rPr>
                <w:rFonts w:ascii="Arial" w:eastAsia="Times New Roman" w:hAnsi="Arial" w:cs="Arial"/>
                <w:b/>
                <w:bCs/>
                <w:color w:val="000000"/>
                <w:sz w:val="34"/>
                <w:szCs w:val="34"/>
                <w:rtl/>
                <w:lang w:eastAsia="fr-FR"/>
              </w:rPr>
              <w:t>عن التربية البدنية بـ ( الإعداد البدني ) ويعرفه بأنه</w:t>
            </w:r>
            <w:r w:rsidRPr="005023B2">
              <w:rPr>
                <w:rFonts w:ascii="Arial" w:eastAsia="Times New Roman" w:hAnsi="Arial" w:cs="Arial"/>
                <w:b/>
                <w:bCs/>
                <w:color w:val="000000"/>
                <w:sz w:val="34"/>
                <w:szCs w:val="34"/>
                <w:lang w:eastAsia="fr-FR"/>
              </w:rPr>
              <w:t xml:space="preserve"> :</w:t>
            </w:r>
            <w:r w:rsidRPr="005023B2">
              <w:rPr>
                <w:rFonts w:ascii="Arial" w:eastAsia="Times New Roman" w:hAnsi="Arial" w:cs="Arial"/>
                <w:b/>
                <w:bCs/>
                <w:color w:val="000000"/>
                <w:sz w:val="34"/>
                <w:lang w:eastAsia="fr-FR"/>
              </w:rPr>
              <w:t> </w:t>
            </w:r>
            <w:r w:rsidRPr="005023B2">
              <w:rPr>
                <w:rFonts w:ascii="Arial" w:eastAsia="Times New Roman" w:hAnsi="Arial" w:cs="Arial"/>
                <w:b/>
                <w:bCs/>
                <w:color w:val="000000"/>
                <w:sz w:val="34"/>
                <w:szCs w:val="34"/>
                <w:lang w:eastAsia="fr-FR"/>
              </w:rPr>
              <w:br/>
            </w:r>
            <w:r w:rsidRPr="005023B2">
              <w:rPr>
                <w:rFonts w:ascii="Arial" w:eastAsia="Times New Roman" w:hAnsi="Arial" w:cs="Arial"/>
                <w:b/>
                <w:bCs/>
                <w:color w:val="000000"/>
                <w:sz w:val="34"/>
                <w:szCs w:val="34"/>
                <w:rtl/>
                <w:lang w:eastAsia="fr-FR"/>
              </w:rPr>
              <w:t xml:space="preserve">المحافظة على سلامة الجسد ، حتى يبقى الفرد قوي البنية بعيدا ً عن الأمراض والعلل ، قادرا ً على مواجهة الصعاب التي تعترضه ، وهو يعمل ويكدح ويكد ويكسب . </w:t>
            </w:r>
            <w:proofErr w:type="gramStart"/>
            <w:r w:rsidRPr="005023B2">
              <w:rPr>
                <w:rFonts w:ascii="Arial" w:eastAsia="Times New Roman" w:hAnsi="Arial" w:cs="Arial"/>
                <w:b/>
                <w:bCs/>
                <w:color w:val="000000"/>
                <w:sz w:val="34"/>
                <w:szCs w:val="34"/>
                <w:rtl/>
                <w:lang w:eastAsia="fr-FR"/>
              </w:rPr>
              <w:t>ولتحقيق</w:t>
            </w:r>
            <w:proofErr w:type="gramEnd"/>
            <w:r w:rsidRPr="005023B2">
              <w:rPr>
                <w:rFonts w:ascii="Arial" w:eastAsia="Times New Roman" w:hAnsi="Arial" w:cs="Arial"/>
                <w:b/>
                <w:bCs/>
                <w:color w:val="000000"/>
                <w:sz w:val="34"/>
                <w:szCs w:val="34"/>
                <w:rtl/>
                <w:lang w:eastAsia="fr-FR"/>
              </w:rPr>
              <w:t xml:space="preserve"> ذلك لا بد من ممارسة الأنشطة الحركية الرياضية</w:t>
            </w:r>
            <w:r w:rsidRPr="005023B2">
              <w:rPr>
                <w:rFonts w:ascii="Arial" w:eastAsia="Times New Roman" w:hAnsi="Arial" w:cs="Arial"/>
                <w:b/>
                <w:bCs/>
                <w:color w:val="000000"/>
                <w:sz w:val="34"/>
                <w:szCs w:val="34"/>
                <w:lang w:eastAsia="fr-FR"/>
              </w:rPr>
              <w:t>.</w:t>
            </w:r>
            <w:r w:rsidRPr="005023B2">
              <w:rPr>
                <w:rFonts w:ascii="Arial" w:eastAsia="Times New Roman" w:hAnsi="Arial" w:cs="Arial"/>
                <w:b/>
                <w:bCs/>
                <w:color w:val="000000"/>
                <w:sz w:val="34"/>
                <w:szCs w:val="34"/>
                <w:lang w:eastAsia="fr-FR"/>
              </w:rPr>
              <w:br/>
            </w:r>
            <w:r w:rsidRPr="005023B2">
              <w:rPr>
                <w:rFonts w:ascii="Arial" w:eastAsia="Times New Roman" w:hAnsi="Arial" w:cs="Arial"/>
                <w:b/>
                <w:bCs/>
                <w:color w:val="000000"/>
                <w:sz w:val="34"/>
                <w:szCs w:val="34"/>
                <w:lang w:eastAsia="fr-FR"/>
              </w:rPr>
              <w:br/>
            </w:r>
            <w:r w:rsidRPr="005023B2">
              <w:rPr>
                <w:rFonts w:ascii="Arial" w:eastAsia="Times New Roman" w:hAnsi="Arial" w:cs="Arial"/>
                <w:b/>
                <w:bCs/>
                <w:color w:val="000000"/>
                <w:sz w:val="34"/>
                <w:szCs w:val="34"/>
                <w:rtl/>
                <w:lang w:eastAsia="fr-FR"/>
              </w:rPr>
              <w:t>يقول</w:t>
            </w:r>
            <w:r w:rsidRPr="005023B2">
              <w:rPr>
                <w:rFonts w:ascii="Arial" w:eastAsia="Times New Roman" w:hAnsi="Arial" w:cs="Arial"/>
                <w:b/>
                <w:bCs/>
                <w:color w:val="FF0000"/>
                <w:sz w:val="34"/>
                <w:lang w:eastAsia="fr-FR"/>
              </w:rPr>
              <w:t> </w:t>
            </w:r>
            <w:r w:rsidRPr="005023B2">
              <w:rPr>
                <w:rFonts w:ascii="Arial" w:eastAsia="Times New Roman" w:hAnsi="Arial" w:cs="Arial"/>
                <w:b/>
                <w:bCs/>
                <w:color w:val="FF0000"/>
                <w:sz w:val="34"/>
                <w:szCs w:val="34"/>
                <w:rtl/>
                <w:lang w:eastAsia="fr-FR"/>
              </w:rPr>
              <w:t>د. عبد الرزاق الطائي</w:t>
            </w:r>
            <w:r w:rsidRPr="005023B2">
              <w:rPr>
                <w:rFonts w:ascii="Arial" w:eastAsia="Times New Roman" w:hAnsi="Arial" w:cs="Arial"/>
                <w:b/>
                <w:bCs/>
                <w:color w:val="000000"/>
                <w:sz w:val="34"/>
                <w:lang w:eastAsia="fr-FR"/>
              </w:rPr>
              <w:t> </w:t>
            </w:r>
            <w:r w:rsidRPr="005023B2">
              <w:rPr>
                <w:rFonts w:ascii="Arial" w:eastAsia="Times New Roman" w:hAnsi="Arial" w:cs="Arial"/>
                <w:b/>
                <w:bCs/>
                <w:color w:val="000000"/>
                <w:sz w:val="34"/>
                <w:szCs w:val="34"/>
                <w:lang w:eastAsia="fr-FR"/>
              </w:rPr>
              <w:t>:</w:t>
            </w:r>
            <w:r w:rsidRPr="005023B2">
              <w:rPr>
                <w:rFonts w:ascii="Arial" w:eastAsia="Times New Roman" w:hAnsi="Arial" w:cs="Arial"/>
                <w:b/>
                <w:bCs/>
                <w:color w:val="000000"/>
                <w:sz w:val="34"/>
                <w:szCs w:val="34"/>
                <w:lang w:eastAsia="fr-FR"/>
              </w:rPr>
              <w:br/>
            </w:r>
            <w:r w:rsidRPr="005023B2">
              <w:rPr>
                <w:rFonts w:ascii="Arial" w:eastAsia="Times New Roman" w:hAnsi="Arial" w:cs="Arial"/>
                <w:b/>
                <w:bCs/>
                <w:color w:val="000000"/>
                <w:sz w:val="34"/>
                <w:szCs w:val="34"/>
                <w:rtl/>
                <w:lang w:eastAsia="fr-FR"/>
              </w:rPr>
              <w:t>التربية البدنية والرياضية مصطلحان يتطابقان من حيث اشتراكهما في سلوك يستند إلى الحركة البدنية . حيث تنتمي التربية الرياضية والفعاليات الرياضية إلى جذع مشترك واحد هو الحركة الهادفة التي تربي الإنسان تربية بدنية شاملة ومتزنة في كافة النواحي البدنية والعقلية والنفسية والتربوية</w:t>
            </w:r>
            <w:r w:rsidRPr="005023B2">
              <w:rPr>
                <w:rFonts w:ascii="Arial" w:eastAsia="Times New Roman" w:hAnsi="Arial" w:cs="Arial"/>
                <w:b/>
                <w:bCs/>
                <w:color w:val="000000"/>
                <w:sz w:val="34"/>
                <w:szCs w:val="34"/>
                <w:lang w:eastAsia="fr-FR"/>
              </w:rPr>
              <w:t xml:space="preserve"> .</w:t>
            </w:r>
            <w:r w:rsidRPr="005023B2">
              <w:rPr>
                <w:rFonts w:ascii="Arial" w:eastAsia="Times New Roman" w:hAnsi="Arial" w:cs="Arial"/>
                <w:b/>
                <w:bCs/>
                <w:color w:val="000000"/>
                <w:sz w:val="34"/>
                <w:szCs w:val="34"/>
                <w:lang w:eastAsia="fr-FR"/>
              </w:rPr>
              <w:br/>
            </w:r>
            <w:r w:rsidRPr="005023B2">
              <w:rPr>
                <w:rFonts w:ascii="Arial" w:eastAsia="Times New Roman" w:hAnsi="Arial" w:cs="Arial"/>
                <w:b/>
                <w:bCs/>
                <w:color w:val="000000"/>
                <w:sz w:val="34"/>
                <w:szCs w:val="34"/>
                <w:rtl/>
                <w:lang w:eastAsia="fr-FR"/>
              </w:rPr>
              <w:t>فمن حيث الهدف ومن حيث السلوك الحركي ، ترتبط الألعاب الرياضية بالتربية البدنية بصورة وثيقة لا انفصال عنها</w:t>
            </w:r>
            <w:r w:rsidRPr="005023B2">
              <w:rPr>
                <w:rFonts w:ascii="Arial" w:eastAsia="Times New Roman" w:hAnsi="Arial" w:cs="Arial"/>
                <w:b/>
                <w:bCs/>
                <w:color w:val="000000"/>
                <w:sz w:val="34"/>
                <w:szCs w:val="34"/>
                <w:lang w:eastAsia="fr-FR"/>
              </w:rPr>
              <w:t>.</w:t>
            </w:r>
            <w:r w:rsidRPr="005023B2">
              <w:rPr>
                <w:rFonts w:ascii="Arial" w:eastAsia="Times New Roman" w:hAnsi="Arial" w:cs="Arial"/>
                <w:b/>
                <w:bCs/>
                <w:color w:val="000000"/>
                <w:sz w:val="34"/>
                <w:szCs w:val="34"/>
                <w:lang w:eastAsia="fr-FR"/>
              </w:rPr>
              <w:br/>
            </w:r>
            <w:r w:rsidRPr="005023B2">
              <w:rPr>
                <w:rFonts w:ascii="Arial" w:eastAsia="Times New Roman" w:hAnsi="Arial" w:cs="Arial"/>
                <w:b/>
                <w:bCs/>
                <w:color w:val="000000"/>
                <w:sz w:val="34"/>
                <w:szCs w:val="34"/>
                <w:lang w:eastAsia="fr-FR"/>
              </w:rPr>
              <w:lastRenderedPageBreak/>
              <w:br/>
            </w:r>
            <w:r w:rsidRPr="005023B2">
              <w:rPr>
                <w:rFonts w:ascii="Arial" w:eastAsia="Times New Roman" w:hAnsi="Arial" w:cs="Arial"/>
                <w:b/>
                <w:bCs/>
                <w:color w:val="000000"/>
                <w:sz w:val="34"/>
                <w:szCs w:val="34"/>
                <w:rtl/>
                <w:lang w:eastAsia="fr-FR"/>
              </w:rPr>
              <w:t>ويرى الباحث</w:t>
            </w:r>
            <w:r w:rsidRPr="005023B2">
              <w:rPr>
                <w:rFonts w:ascii="Arial" w:eastAsia="Times New Roman" w:hAnsi="Arial" w:cs="Arial"/>
                <w:b/>
                <w:bCs/>
                <w:color w:val="FF0000"/>
                <w:sz w:val="34"/>
                <w:lang w:eastAsia="fr-FR"/>
              </w:rPr>
              <w:t> </w:t>
            </w:r>
            <w:r w:rsidRPr="005023B2">
              <w:rPr>
                <w:rFonts w:ascii="Arial" w:eastAsia="Times New Roman" w:hAnsi="Arial" w:cs="Arial"/>
                <w:b/>
                <w:bCs/>
                <w:color w:val="FF0000"/>
                <w:sz w:val="34"/>
                <w:szCs w:val="34"/>
                <w:rtl/>
                <w:lang w:eastAsia="fr-FR"/>
              </w:rPr>
              <w:t>نبيل احمد</w:t>
            </w:r>
            <w:r w:rsidRPr="005023B2">
              <w:rPr>
                <w:rFonts w:ascii="Arial" w:eastAsia="Times New Roman" w:hAnsi="Arial" w:cs="Arial"/>
                <w:b/>
                <w:bCs/>
                <w:color w:val="000000"/>
                <w:sz w:val="34"/>
                <w:lang w:eastAsia="fr-FR"/>
              </w:rPr>
              <w:t> </w:t>
            </w:r>
            <w:r w:rsidRPr="005023B2">
              <w:rPr>
                <w:rFonts w:ascii="Arial" w:eastAsia="Times New Roman" w:hAnsi="Arial" w:cs="Arial"/>
                <w:b/>
                <w:bCs/>
                <w:color w:val="000000"/>
                <w:sz w:val="34"/>
                <w:szCs w:val="34"/>
                <w:rtl/>
                <w:lang w:eastAsia="fr-FR"/>
              </w:rPr>
              <w:t xml:space="preserve">أن الألعاب الرياضية ركن رئيس في العملية التربوية الجسدية والعقلية </w:t>
            </w:r>
            <w:proofErr w:type="gramStart"/>
            <w:r w:rsidRPr="005023B2">
              <w:rPr>
                <w:rFonts w:ascii="Arial" w:eastAsia="Times New Roman" w:hAnsi="Arial" w:cs="Arial"/>
                <w:b/>
                <w:bCs/>
                <w:color w:val="000000"/>
                <w:sz w:val="34"/>
                <w:szCs w:val="34"/>
                <w:rtl/>
                <w:lang w:eastAsia="fr-FR"/>
              </w:rPr>
              <w:t>والاجتماعية</w:t>
            </w:r>
            <w:r w:rsidRPr="005023B2">
              <w:rPr>
                <w:rFonts w:ascii="Arial" w:eastAsia="Times New Roman" w:hAnsi="Arial" w:cs="Arial"/>
                <w:b/>
                <w:bCs/>
                <w:color w:val="000000"/>
                <w:sz w:val="34"/>
                <w:szCs w:val="34"/>
                <w:lang w:eastAsia="fr-FR"/>
              </w:rPr>
              <w:t xml:space="preserve"> .</w:t>
            </w:r>
            <w:proofErr w:type="gramEnd"/>
            <w:r w:rsidRPr="005023B2">
              <w:rPr>
                <w:rFonts w:ascii="Arial" w:eastAsia="Times New Roman" w:hAnsi="Arial" w:cs="Arial"/>
                <w:b/>
                <w:bCs/>
                <w:color w:val="000000"/>
                <w:sz w:val="34"/>
                <w:szCs w:val="34"/>
                <w:lang w:eastAsia="fr-FR"/>
              </w:rPr>
              <w:br/>
            </w:r>
            <w:r w:rsidRPr="005023B2">
              <w:rPr>
                <w:rFonts w:ascii="Arial" w:eastAsia="Times New Roman" w:hAnsi="Arial" w:cs="Arial"/>
                <w:b/>
                <w:bCs/>
                <w:color w:val="000000"/>
                <w:sz w:val="34"/>
                <w:szCs w:val="34"/>
                <w:lang w:eastAsia="fr-FR"/>
              </w:rPr>
              <w:br/>
            </w:r>
            <w:r w:rsidRPr="005023B2">
              <w:rPr>
                <w:rFonts w:ascii="Arial" w:eastAsia="Times New Roman" w:hAnsi="Arial" w:cs="Arial"/>
                <w:b/>
                <w:bCs/>
                <w:color w:val="000000"/>
                <w:sz w:val="34"/>
                <w:szCs w:val="34"/>
                <w:rtl/>
                <w:lang w:eastAsia="fr-FR"/>
              </w:rPr>
              <w:t>من خلال ما سبق بيانه ، يتضح أن الألعاب الرياضية والتربية البدنية أمران متقاربان إذ تشكل الألعاب الرياضية غالبا ً الوسيلة المثلى عمليا ً لتحقيق التربية البدنية بصورة متكاملة وسليمة إضافة إلى عوامل الخبرة والقيادة التربوية ونحوهما</w:t>
            </w:r>
            <w:r w:rsidRPr="005023B2">
              <w:rPr>
                <w:rFonts w:ascii="Arial" w:eastAsia="Times New Roman" w:hAnsi="Arial" w:cs="Arial"/>
                <w:b/>
                <w:bCs/>
                <w:color w:val="000000"/>
                <w:sz w:val="34"/>
                <w:szCs w:val="34"/>
                <w:lang w:eastAsia="fr-FR"/>
              </w:rPr>
              <w:t xml:space="preserve"> .</w:t>
            </w:r>
            <w:r w:rsidRPr="005023B2">
              <w:rPr>
                <w:rFonts w:ascii="Arial" w:eastAsia="Times New Roman" w:hAnsi="Arial" w:cs="Arial"/>
                <w:b/>
                <w:bCs/>
                <w:color w:val="000000"/>
                <w:sz w:val="34"/>
                <w:szCs w:val="34"/>
                <w:lang w:eastAsia="fr-FR"/>
              </w:rPr>
              <w:br/>
            </w:r>
            <w:r w:rsidRPr="005023B2">
              <w:rPr>
                <w:rFonts w:ascii="Arial" w:eastAsia="Times New Roman" w:hAnsi="Arial" w:cs="Arial"/>
                <w:b/>
                <w:bCs/>
                <w:color w:val="000000"/>
                <w:sz w:val="34"/>
                <w:szCs w:val="34"/>
                <w:rtl/>
                <w:lang w:eastAsia="fr-FR"/>
              </w:rPr>
              <w:t>ويرتبط مفهوم الألعاب الرياضية كذلك بغيره من المفاهيم كمفهوم</w:t>
            </w:r>
            <w:r w:rsidRPr="005023B2">
              <w:rPr>
                <w:rFonts w:ascii="Arial" w:eastAsia="Times New Roman" w:hAnsi="Arial" w:cs="Arial"/>
                <w:b/>
                <w:bCs/>
                <w:color w:val="000000"/>
                <w:sz w:val="34"/>
                <w:szCs w:val="34"/>
                <w:lang w:eastAsia="fr-FR"/>
              </w:rPr>
              <w:t xml:space="preserve"> (</w:t>
            </w:r>
            <w:r w:rsidRPr="005023B2">
              <w:rPr>
                <w:rFonts w:ascii="Arial" w:eastAsia="Times New Roman" w:hAnsi="Arial" w:cs="Arial"/>
                <w:b/>
                <w:bCs/>
                <w:color w:val="000000"/>
                <w:sz w:val="34"/>
                <w:lang w:eastAsia="fr-FR"/>
              </w:rPr>
              <w:t> </w:t>
            </w:r>
            <w:r w:rsidRPr="005023B2">
              <w:rPr>
                <w:rFonts w:ascii="Arial" w:eastAsia="Times New Roman" w:hAnsi="Arial" w:cs="Arial"/>
                <w:b/>
                <w:bCs/>
                <w:color w:val="FF0000"/>
                <w:sz w:val="34"/>
                <w:szCs w:val="34"/>
                <w:rtl/>
                <w:lang w:eastAsia="fr-FR"/>
              </w:rPr>
              <w:t>اللهو</w:t>
            </w:r>
            <w:r w:rsidRPr="005023B2">
              <w:rPr>
                <w:rFonts w:ascii="Arial" w:eastAsia="Times New Roman" w:hAnsi="Arial" w:cs="Arial"/>
                <w:b/>
                <w:bCs/>
                <w:color w:val="FF0000"/>
                <w:sz w:val="34"/>
                <w:lang w:eastAsia="fr-FR"/>
              </w:rPr>
              <w:t> </w:t>
            </w:r>
            <w:r w:rsidRPr="005023B2">
              <w:rPr>
                <w:rFonts w:ascii="Arial" w:eastAsia="Times New Roman" w:hAnsi="Arial" w:cs="Arial"/>
                <w:b/>
                <w:bCs/>
                <w:color w:val="000000"/>
                <w:sz w:val="34"/>
                <w:szCs w:val="34"/>
                <w:lang w:eastAsia="fr-FR"/>
              </w:rPr>
              <w:t xml:space="preserve">) </w:t>
            </w:r>
            <w:r w:rsidRPr="005023B2">
              <w:rPr>
                <w:rFonts w:ascii="Arial" w:eastAsia="Times New Roman" w:hAnsi="Arial" w:cs="Arial"/>
                <w:b/>
                <w:bCs/>
                <w:color w:val="000000"/>
                <w:sz w:val="34"/>
                <w:szCs w:val="34"/>
                <w:rtl/>
                <w:lang w:eastAsia="fr-FR"/>
              </w:rPr>
              <w:t xml:space="preserve">الذي يدل على ترك ذكر أمر معين والإضراب عنه . أو الانشغال عن أمر بأمر آخر ، أو الغفلة عن أمر للانشغال بغيره ويأتي اللهو كذلك بمعنى اللعب ولا شك </w:t>
            </w:r>
            <w:proofErr w:type="spellStart"/>
            <w:r w:rsidRPr="005023B2">
              <w:rPr>
                <w:rFonts w:ascii="Arial" w:eastAsia="Times New Roman" w:hAnsi="Arial" w:cs="Arial"/>
                <w:b/>
                <w:bCs/>
                <w:color w:val="000000"/>
                <w:sz w:val="34"/>
                <w:szCs w:val="34"/>
                <w:rtl/>
                <w:lang w:eastAsia="fr-FR"/>
              </w:rPr>
              <w:t>ان</w:t>
            </w:r>
            <w:proofErr w:type="spellEnd"/>
            <w:r w:rsidRPr="005023B2">
              <w:rPr>
                <w:rFonts w:ascii="Arial" w:eastAsia="Times New Roman" w:hAnsi="Arial" w:cs="Arial"/>
                <w:b/>
                <w:bCs/>
                <w:color w:val="000000"/>
                <w:sz w:val="34"/>
                <w:szCs w:val="34"/>
                <w:rtl/>
                <w:lang w:eastAsia="fr-FR"/>
              </w:rPr>
              <w:t xml:space="preserve"> الألعاب الرياضية ذات مجال واسع لشغل الإنسان وإن لم يهذبها أو ينظم وقته وعمله تجاهها فقد تلهيه وتشغله عما ينفع من أمور دينه ودنياه</w:t>
            </w:r>
            <w:r w:rsidRPr="005023B2">
              <w:rPr>
                <w:rFonts w:ascii="Arial" w:eastAsia="Times New Roman" w:hAnsi="Arial" w:cs="Arial"/>
                <w:b/>
                <w:bCs/>
                <w:color w:val="000000"/>
                <w:sz w:val="34"/>
                <w:szCs w:val="34"/>
                <w:lang w:eastAsia="fr-FR"/>
              </w:rPr>
              <w:t xml:space="preserve"> .</w:t>
            </w:r>
            <w:r w:rsidRPr="005023B2">
              <w:rPr>
                <w:rFonts w:ascii="Arial" w:eastAsia="Times New Roman" w:hAnsi="Arial" w:cs="Arial"/>
                <w:b/>
                <w:bCs/>
                <w:color w:val="000000"/>
                <w:sz w:val="34"/>
                <w:szCs w:val="34"/>
                <w:lang w:eastAsia="fr-FR"/>
              </w:rPr>
              <w:br/>
            </w:r>
            <w:r w:rsidRPr="005023B2">
              <w:rPr>
                <w:rFonts w:ascii="Arial" w:eastAsia="Times New Roman" w:hAnsi="Arial" w:cs="Arial"/>
                <w:b/>
                <w:bCs/>
                <w:color w:val="000000"/>
                <w:sz w:val="34"/>
                <w:szCs w:val="34"/>
                <w:lang w:eastAsia="fr-FR"/>
              </w:rPr>
              <w:br/>
            </w:r>
            <w:r w:rsidRPr="005023B2">
              <w:rPr>
                <w:rFonts w:ascii="Arial" w:eastAsia="Times New Roman" w:hAnsi="Arial" w:cs="Arial"/>
                <w:b/>
                <w:bCs/>
                <w:color w:val="000000"/>
                <w:sz w:val="34"/>
                <w:szCs w:val="34"/>
                <w:rtl/>
                <w:lang w:eastAsia="fr-FR"/>
              </w:rPr>
              <w:t>وكذلك يرتبط مفهوم الألعاب الرياضية بمفهوم</w:t>
            </w:r>
            <w:r w:rsidRPr="005023B2">
              <w:rPr>
                <w:rFonts w:ascii="Arial" w:eastAsia="Times New Roman" w:hAnsi="Arial" w:cs="Arial"/>
                <w:b/>
                <w:bCs/>
                <w:color w:val="000000"/>
                <w:sz w:val="34"/>
                <w:lang w:eastAsia="fr-FR"/>
              </w:rPr>
              <w:t> </w:t>
            </w:r>
            <w:r w:rsidRPr="005023B2">
              <w:rPr>
                <w:rFonts w:ascii="Arial" w:eastAsia="Times New Roman" w:hAnsi="Arial" w:cs="Arial"/>
                <w:b/>
                <w:bCs/>
                <w:color w:val="FF0000"/>
                <w:sz w:val="34"/>
                <w:szCs w:val="34"/>
                <w:rtl/>
                <w:lang w:eastAsia="fr-FR"/>
              </w:rPr>
              <w:t>الترفيه</w:t>
            </w:r>
            <w:r w:rsidRPr="005023B2">
              <w:rPr>
                <w:rFonts w:ascii="Arial" w:eastAsia="Times New Roman" w:hAnsi="Arial" w:cs="Arial"/>
                <w:b/>
                <w:bCs/>
                <w:color w:val="000000"/>
                <w:sz w:val="34"/>
                <w:lang w:eastAsia="fr-FR"/>
              </w:rPr>
              <w:t> </w:t>
            </w:r>
            <w:r w:rsidRPr="005023B2">
              <w:rPr>
                <w:rFonts w:ascii="Arial" w:eastAsia="Times New Roman" w:hAnsi="Arial" w:cs="Arial"/>
                <w:b/>
                <w:bCs/>
                <w:color w:val="000000"/>
                <w:sz w:val="34"/>
                <w:szCs w:val="34"/>
                <w:rtl/>
                <w:lang w:eastAsia="fr-FR"/>
              </w:rPr>
              <w:t xml:space="preserve">والذي يدور معناه حول التنفيس عن النفس، أي الترويح عنها . وهذا هدف رئيس لأغلب ممارسي الألعاب </w:t>
            </w:r>
            <w:proofErr w:type="gramStart"/>
            <w:r w:rsidRPr="005023B2">
              <w:rPr>
                <w:rFonts w:ascii="Arial" w:eastAsia="Times New Roman" w:hAnsi="Arial" w:cs="Arial"/>
                <w:b/>
                <w:bCs/>
                <w:color w:val="000000"/>
                <w:sz w:val="34"/>
                <w:szCs w:val="34"/>
                <w:rtl/>
                <w:lang w:eastAsia="fr-FR"/>
              </w:rPr>
              <w:t>الرياضية .</w:t>
            </w:r>
            <w:proofErr w:type="gramEnd"/>
            <w:r w:rsidRPr="005023B2">
              <w:rPr>
                <w:rFonts w:ascii="Arial" w:eastAsia="Times New Roman" w:hAnsi="Arial" w:cs="Arial"/>
                <w:b/>
                <w:bCs/>
                <w:color w:val="000000"/>
                <w:sz w:val="34"/>
                <w:szCs w:val="34"/>
                <w:rtl/>
                <w:lang w:eastAsia="fr-FR"/>
              </w:rPr>
              <w:t xml:space="preserve"> الرياضة هي عبارة عن حركات منتظمة يقوم بها الفرد للوصول إلى ما يسمى بالأداء الصحيح الذي يحتوي على جميع عناصر اللياقة البدنية والهدف هو تحقيقها التوازن و الرشاقة والدقة والقوه والمرونة أيضا وهي تسعى إلى تحقيق التوازن مابين الجانب النفسي والعقلي والبدني ولكي يتحقق التوافق العضلي والعصبي في الجسم لا بد من توافق الجوانب التي ذكرت والرياضة هي الصحة فلابد من ممارستها كما أنها غذاء الروح وعند ممارسة إي نوع من الرياضة لابد من احترام قوانينها وتطبيقها على أكمل وجه وعدم تعرض الفرد إلى ما يسمى مسلك غير رياضي يعاقب عليه في النهاية وقد تكون نهايته الاستبعاد أو ربما الطرد ولا بد من ألاعب إن يتحلى بما يسمى التروي والصبر والروح الرياضية التي تجعل منه نجم الفريق والرياضة هي التي تنظم العمل بالجسم حسب صعوبة أللعبه التي تمارس من ناحية العمل الهوائي واللاهوائي وهو المقصود به </w:t>
            </w:r>
            <w:proofErr w:type="spellStart"/>
            <w:r w:rsidRPr="005023B2">
              <w:rPr>
                <w:rFonts w:ascii="Arial" w:eastAsia="Times New Roman" w:hAnsi="Arial" w:cs="Arial"/>
                <w:b/>
                <w:bCs/>
                <w:color w:val="000000"/>
                <w:sz w:val="34"/>
                <w:szCs w:val="34"/>
                <w:rtl/>
                <w:lang w:eastAsia="fr-FR"/>
              </w:rPr>
              <w:t>الاكسجيني</w:t>
            </w:r>
            <w:proofErr w:type="spellEnd"/>
            <w:r w:rsidRPr="005023B2">
              <w:rPr>
                <w:rFonts w:ascii="Arial" w:eastAsia="Times New Roman" w:hAnsi="Arial" w:cs="Arial"/>
                <w:b/>
                <w:bCs/>
                <w:color w:val="000000"/>
                <w:sz w:val="34"/>
                <w:szCs w:val="34"/>
                <w:rtl/>
                <w:lang w:eastAsia="fr-FR"/>
              </w:rPr>
              <w:t xml:space="preserve"> </w:t>
            </w:r>
            <w:proofErr w:type="spellStart"/>
            <w:r w:rsidRPr="005023B2">
              <w:rPr>
                <w:rFonts w:ascii="Arial" w:eastAsia="Times New Roman" w:hAnsi="Arial" w:cs="Arial"/>
                <w:b/>
                <w:bCs/>
                <w:color w:val="000000"/>
                <w:sz w:val="34"/>
                <w:szCs w:val="34"/>
                <w:rtl/>
                <w:lang w:eastAsia="fr-FR"/>
              </w:rPr>
              <w:t>واللاكسجيني</w:t>
            </w:r>
            <w:proofErr w:type="spellEnd"/>
            <w:r w:rsidRPr="005023B2">
              <w:rPr>
                <w:rFonts w:ascii="Arial" w:eastAsia="Times New Roman" w:hAnsi="Arial" w:cs="Arial"/>
                <w:b/>
                <w:bCs/>
                <w:color w:val="000000"/>
                <w:sz w:val="34"/>
                <w:szCs w:val="34"/>
                <w:rtl/>
                <w:lang w:eastAsia="fr-FR"/>
              </w:rPr>
              <w:t xml:space="preserve"> وفي النهاية لا يسعني إلا إن أقول لكم إن الرياضة علم واسع وجميل ومفيد وكما أو</w:t>
            </w:r>
            <w:r w:rsidRPr="005023B2">
              <w:rPr>
                <w:rFonts w:ascii="Arial" w:eastAsia="Times New Roman" w:hAnsi="Arial" w:cs="Arial"/>
                <w:b/>
                <w:bCs/>
                <w:color w:val="FF0000"/>
                <w:sz w:val="34"/>
                <w:szCs w:val="34"/>
                <w:rtl/>
                <w:lang w:eastAsia="fr-FR"/>
              </w:rPr>
              <w:t>صانا الرسول الكريم (علموا أولادكم السباحة والرماية وركوب الخيل</w:t>
            </w:r>
            <w:r w:rsidRPr="005023B2">
              <w:rPr>
                <w:rFonts w:ascii="Arial" w:eastAsia="Times New Roman" w:hAnsi="Arial" w:cs="Arial"/>
                <w:b/>
                <w:bCs/>
                <w:color w:val="FF0000"/>
                <w:sz w:val="34"/>
                <w:szCs w:val="34"/>
                <w:lang w:eastAsia="fr-FR"/>
              </w:rPr>
              <w:t>).</w:t>
            </w:r>
            <w:r w:rsidRPr="005023B2">
              <w:rPr>
                <w:rFonts w:ascii="Arial" w:eastAsia="Times New Roman" w:hAnsi="Arial" w:cs="Arial"/>
                <w:b/>
                <w:bCs/>
                <w:color w:val="FF0000"/>
                <w:sz w:val="34"/>
                <w:szCs w:val="34"/>
                <w:lang w:eastAsia="fr-FR"/>
              </w:rPr>
              <w:br/>
            </w:r>
            <w:r w:rsidRPr="005023B2">
              <w:rPr>
                <w:rFonts w:ascii="Arial" w:eastAsia="Times New Roman" w:hAnsi="Arial" w:cs="Arial"/>
                <w:b/>
                <w:bCs/>
                <w:color w:val="000000"/>
                <w:sz w:val="34"/>
                <w:szCs w:val="34"/>
                <w:lang w:eastAsia="fr-FR"/>
              </w:rPr>
              <w:lastRenderedPageBreak/>
              <w:br/>
            </w:r>
            <w:r w:rsidRPr="005023B2">
              <w:rPr>
                <w:rFonts w:ascii="Arial" w:eastAsia="Times New Roman" w:hAnsi="Arial" w:cs="Arial"/>
                <w:b/>
                <w:bCs/>
                <w:color w:val="000000"/>
                <w:sz w:val="34"/>
                <w:szCs w:val="34"/>
                <w:rtl/>
                <w:lang w:eastAsia="fr-FR"/>
              </w:rPr>
              <w:t>التربية البدنية بدأت إعادة صياغتها من التدريب البدني إلى التربية البدنية لينتقل المفهوم من التركيز على البدن إلى استعماله في استكمال العملية التربوية و المساهمة في حياة الفرد على المستوى البيئي والثقافي. نظام ومنهاج يعتمد على أسس علمية هائلة بيولوجية نفسية و حركية واجتماعية اجتماعية حركية ونفسية. ما الرياضة هي أحد الأشكال الأساسية الواقعة على مستوى الظاهرة الحركية لدى الإنسان وهي طور يتكون من قوانين وألعاب وهي أأكثر تنظيم قوانين وألعاب ا . وهي الأكثر تنظيما والأرفع مهارة</w:t>
            </w:r>
          </w:p>
        </w:tc>
      </w:tr>
    </w:tbl>
    <w:p w:rsidR="006B426D" w:rsidRDefault="006B426D"/>
    <w:sectPr w:rsidR="006B426D" w:rsidSect="006B426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characterSpacingControl w:val="doNotCompress"/>
  <w:compat>
    <w:compatSetting w:name="compatibilityMode" w:uri="http://schemas.microsoft.com/office/word" w:val="12"/>
  </w:compat>
  <w:rsids>
    <w:rsidRoot w:val="005023B2"/>
    <w:rsid w:val="00296830"/>
    <w:rsid w:val="005023B2"/>
    <w:rsid w:val="006B426D"/>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26D"/>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apple-converted-space">
    <w:name w:val="apple-converted-space"/>
    <w:basedOn w:val="Policepardfaut"/>
    <w:rsid w:val="005023B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5012445">
      <w:bodyDiv w:val="1"/>
      <w:marLeft w:val="0"/>
      <w:marRight w:val="0"/>
      <w:marTop w:val="0"/>
      <w:marBottom w:val="0"/>
      <w:divBdr>
        <w:top w:val="none" w:sz="0" w:space="0" w:color="auto"/>
        <w:left w:val="none" w:sz="0" w:space="0" w:color="auto"/>
        <w:bottom w:val="none" w:sz="0" w:space="0" w:color="auto"/>
        <w:right w:val="none" w:sz="0" w:space="0" w:color="auto"/>
      </w:divBdr>
      <w:divsChild>
        <w:div w:id="14116572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573</Words>
  <Characters>3153</Characters>
  <Application>Microsoft Office Word</Application>
  <DocSecurity>0</DocSecurity>
  <Lines>26</Lines>
  <Paragraphs>7</Paragraphs>
  <ScaleCrop>false</ScaleCrop>
  <Company/>
  <LinksUpToDate>false</LinksUpToDate>
  <CharactersWithSpaces>3719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AZIZ</dc:creator>
  <cp:lastModifiedBy>AZIZ</cp:lastModifiedBy>
  <cp:revision>4</cp:revision>
  <dcterms:created xsi:type="dcterms:W3CDTF">2011-11-15T16:39:00Z</dcterms:created>
  <dcterms:modified xsi:type="dcterms:W3CDTF">2016-07-27T09:36:00Z</dcterms:modified>
</cp:coreProperties>
</file>